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F4" w:rsidRPr="008A66BA" w:rsidRDefault="00D145F4" w:rsidP="00D14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СОСТАВ</w:t>
      </w:r>
    </w:p>
    <w:p w:rsidR="00D145F4" w:rsidRPr="008A66BA" w:rsidRDefault="00D145F4" w:rsidP="00D14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апелляционной комиссии муниципального этапа</w:t>
      </w:r>
    </w:p>
    <w:p w:rsidR="00D145F4" w:rsidRPr="008A66BA" w:rsidRDefault="00D145F4" w:rsidP="00D14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6BA">
        <w:rPr>
          <w:rFonts w:ascii="Times New Roman" w:hAnsi="Times New Roman"/>
          <w:b/>
          <w:sz w:val="28"/>
          <w:szCs w:val="28"/>
        </w:rPr>
        <w:t>всероссийской о</w:t>
      </w:r>
      <w:r>
        <w:rPr>
          <w:rFonts w:ascii="Times New Roman" w:hAnsi="Times New Roman"/>
          <w:b/>
          <w:sz w:val="28"/>
          <w:szCs w:val="28"/>
        </w:rPr>
        <w:t xml:space="preserve">лимпиады школьников по </w:t>
      </w:r>
      <w:r w:rsidR="00CC0739">
        <w:rPr>
          <w:rFonts w:ascii="Times New Roman" w:hAnsi="Times New Roman"/>
          <w:b/>
          <w:sz w:val="28"/>
          <w:szCs w:val="28"/>
        </w:rPr>
        <w:t>искусству (мировая художественная культура)</w:t>
      </w:r>
      <w:bookmarkStart w:id="0" w:name="_GoBack"/>
      <w:bookmarkEnd w:id="0"/>
    </w:p>
    <w:p w:rsidR="00D145F4" w:rsidRPr="008A66BA" w:rsidRDefault="00D145F4" w:rsidP="00D14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2023/2024</w:t>
      </w:r>
      <w:r w:rsidRPr="008A66BA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(7-11 классы)</w:t>
      </w:r>
    </w:p>
    <w:p w:rsidR="00C2070F" w:rsidRDefault="00C2070F"/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528"/>
        <w:gridCol w:w="11"/>
      </w:tblGrid>
      <w:tr w:rsidR="001C74C7" w:rsidRPr="00594DEF" w:rsidTr="004B2046">
        <w:trPr>
          <w:gridAfter w:val="1"/>
          <w:wAfter w:w="11" w:type="dxa"/>
          <w:trHeight w:val="510"/>
        </w:trPr>
        <w:tc>
          <w:tcPr>
            <w:tcW w:w="3539" w:type="dxa"/>
            <w:shd w:val="clear" w:color="auto" w:fill="auto"/>
          </w:tcPr>
          <w:p w:rsidR="001C74C7" w:rsidRPr="001C74C7" w:rsidRDefault="001C74C7" w:rsidP="005E0EFA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C7">
              <w:rPr>
                <w:rFonts w:ascii="Times New Roman" w:hAnsi="Times New Roman" w:cs="Times New Roman"/>
                <w:sz w:val="24"/>
                <w:szCs w:val="24"/>
              </w:rPr>
              <w:t>Варова</w:t>
            </w:r>
            <w:proofErr w:type="spellEnd"/>
            <w:r w:rsidRPr="001C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4C7" w:rsidRPr="001C74C7" w:rsidRDefault="001C74C7" w:rsidP="005E0EFA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4C7">
              <w:rPr>
                <w:rFonts w:ascii="Times New Roman" w:hAnsi="Times New Roman" w:cs="Times New Roman"/>
                <w:sz w:val="24"/>
                <w:szCs w:val="24"/>
              </w:rPr>
              <w:t>Наталья Леонидовна (председатель комиссии)</w:t>
            </w:r>
          </w:p>
        </w:tc>
        <w:tc>
          <w:tcPr>
            <w:tcW w:w="5528" w:type="dxa"/>
            <w:shd w:val="clear" w:color="auto" w:fill="auto"/>
          </w:tcPr>
          <w:p w:rsidR="001C74C7" w:rsidRPr="001C74C7" w:rsidRDefault="001C74C7" w:rsidP="004B2046">
            <w:pPr>
              <w:spacing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1C74C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философии </w:t>
            </w:r>
            <w:r w:rsidRPr="001C74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 «Омский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74C7" w:rsidRPr="00594DEF" w:rsidTr="004B2046">
        <w:trPr>
          <w:gridAfter w:val="1"/>
          <w:wAfter w:w="11" w:type="dxa"/>
          <w:trHeight w:val="510"/>
        </w:trPr>
        <w:tc>
          <w:tcPr>
            <w:tcW w:w="3539" w:type="dxa"/>
            <w:shd w:val="clear" w:color="auto" w:fill="auto"/>
          </w:tcPr>
          <w:p w:rsidR="001C74C7" w:rsidRPr="001C74C7" w:rsidRDefault="001C74C7" w:rsidP="001C74C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4C7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</w:t>
            </w:r>
          </w:p>
          <w:p w:rsidR="001C74C7" w:rsidRPr="001C74C7" w:rsidRDefault="00015BCD" w:rsidP="001C74C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Александровна</w:t>
            </w:r>
            <w:r w:rsidR="001C74C7" w:rsidRPr="001C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1C74C7" w:rsidRPr="001C74C7" w:rsidRDefault="001C74C7" w:rsidP="004B2046">
            <w:pPr>
              <w:pStyle w:val="1"/>
              <w:tabs>
                <w:tab w:val="left" w:pos="7655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1C74C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39 с углубленным изучением отдельных предметов» </w:t>
            </w:r>
          </w:p>
        </w:tc>
      </w:tr>
      <w:tr w:rsidR="001C74C7" w:rsidRPr="00594DEF" w:rsidTr="004B2046">
        <w:trPr>
          <w:trHeight w:val="510"/>
        </w:trPr>
        <w:tc>
          <w:tcPr>
            <w:tcW w:w="3539" w:type="dxa"/>
            <w:shd w:val="clear" w:color="auto" w:fill="auto"/>
          </w:tcPr>
          <w:p w:rsidR="001C74C7" w:rsidRPr="001C74C7" w:rsidRDefault="001C74C7" w:rsidP="001C7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C7">
              <w:rPr>
                <w:rFonts w:ascii="Times New Roman" w:hAnsi="Times New Roman" w:cs="Times New Roman"/>
                <w:sz w:val="24"/>
                <w:szCs w:val="24"/>
              </w:rPr>
              <w:t>Пантафлюк</w:t>
            </w:r>
            <w:proofErr w:type="spellEnd"/>
            <w:r w:rsidRPr="001C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4C7" w:rsidRPr="001C74C7" w:rsidRDefault="001C74C7" w:rsidP="001C7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4C7">
              <w:rPr>
                <w:rFonts w:ascii="Times New Roman" w:hAnsi="Times New Roman" w:cs="Times New Roman"/>
                <w:sz w:val="24"/>
                <w:szCs w:val="24"/>
              </w:rPr>
              <w:t>Кристина Анатольевна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1C74C7" w:rsidRPr="001C74C7" w:rsidRDefault="001C74C7" w:rsidP="004B2046">
            <w:pPr>
              <w:pStyle w:val="1"/>
              <w:tabs>
                <w:tab w:val="left" w:pos="7655"/>
              </w:tabs>
              <w:ind w:left="3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74C7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философии </w:t>
            </w:r>
            <w:r w:rsidRPr="001C74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 «Омский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ый педагогический университет» </w:t>
            </w:r>
          </w:p>
        </w:tc>
      </w:tr>
      <w:tr w:rsidR="001C74C7" w:rsidRPr="00594DEF" w:rsidTr="004B2046">
        <w:trPr>
          <w:trHeight w:val="510"/>
        </w:trPr>
        <w:tc>
          <w:tcPr>
            <w:tcW w:w="3539" w:type="dxa"/>
            <w:shd w:val="clear" w:color="auto" w:fill="auto"/>
          </w:tcPr>
          <w:p w:rsidR="001C74C7" w:rsidRPr="001C74C7" w:rsidRDefault="001C74C7" w:rsidP="001C7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C7">
              <w:rPr>
                <w:rFonts w:ascii="Times New Roman" w:hAnsi="Times New Roman" w:cs="Times New Roman"/>
                <w:sz w:val="24"/>
                <w:szCs w:val="24"/>
              </w:rPr>
              <w:t>Регида</w:t>
            </w:r>
            <w:proofErr w:type="spellEnd"/>
            <w:r w:rsidRPr="001C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4C7" w:rsidRPr="001C74C7" w:rsidRDefault="001C74C7" w:rsidP="001C7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4C7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1C74C7" w:rsidRPr="001C74C7" w:rsidRDefault="001C74C7" w:rsidP="004B2046">
            <w:pPr>
              <w:pStyle w:val="1"/>
              <w:tabs>
                <w:tab w:val="left" w:pos="7655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1C74C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мировой художественной культуры бюджетного общеобразовательного учреждения города Омска «Средняя общеобразовательная школа № 38 с углубленным изучением отдельных предметов» </w:t>
            </w:r>
          </w:p>
        </w:tc>
      </w:tr>
    </w:tbl>
    <w:p w:rsidR="00EE4890" w:rsidRDefault="00EE4890"/>
    <w:sectPr w:rsidR="00EE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F2"/>
    <w:rsid w:val="00015BCD"/>
    <w:rsid w:val="001C74C7"/>
    <w:rsid w:val="00214C8A"/>
    <w:rsid w:val="004B2046"/>
    <w:rsid w:val="00C2070F"/>
    <w:rsid w:val="00CC0739"/>
    <w:rsid w:val="00D145F4"/>
    <w:rsid w:val="00D51CF2"/>
    <w:rsid w:val="00E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E01C-1642-4DCB-A707-C9661613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F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C74C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7</cp:revision>
  <dcterms:created xsi:type="dcterms:W3CDTF">2023-11-02T09:39:00Z</dcterms:created>
  <dcterms:modified xsi:type="dcterms:W3CDTF">2023-11-03T03:23:00Z</dcterms:modified>
</cp:coreProperties>
</file>