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87" w:rsidRDefault="00A33D87" w:rsidP="00A3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>
        <w:rPr>
          <w:rFonts w:ascii="Times New Roman" w:hAnsi="Times New Roman" w:cs="Times New Roman"/>
          <w:b/>
          <w:bCs/>
          <w:sz w:val="32"/>
          <w:szCs w:val="34"/>
        </w:rPr>
        <w:t xml:space="preserve">Возрастные параллели участников </w:t>
      </w:r>
      <w:r w:rsidR="00E8071C" w:rsidRPr="00E8071C">
        <w:rPr>
          <w:rFonts w:ascii="Times New Roman" w:hAnsi="Times New Roman" w:cs="Times New Roman"/>
          <w:b/>
          <w:bCs/>
          <w:sz w:val="32"/>
          <w:szCs w:val="34"/>
        </w:rPr>
        <w:t xml:space="preserve"> по каждому предмету школьного этапа всероссийской олимпиады школьников </w:t>
      </w:r>
    </w:p>
    <w:p w:rsidR="00E8071C" w:rsidRDefault="00E8071C" w:rsidP="00A3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2022/2023 уч</w:t>
      </w:r>
      <w:r>
        <w:rPr>
          <w:rFonts w:ascii="Times New Roman" w:hAnsi="Times New Roman" w:cs="Times New Roman"/>
          <w:b/>
          <w:bCs/>
          <w:sz w:val="32"/>
          <w:szCs w:val="34"/>
        </w:rPr>
        <w:t xml:space="preserve">ебного 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>года</w:t>
      </w:r>
    </w:p>
    <w:p w:rsidR="00A33D87" w:rsidRDefault="00A33D87" w:rsidP="00A3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tbl>
      <w:tblPr>
        <w:tblW w:w="9635" w:type="dxa"/>
        <w:tblInd w:w="108" w:type="dxa"/>
        <w:tblLook w:val="04A0"/>
      </w:tblPr>
      <w:tblGrid>
        <w:gridCol w:w="458"/>
        <w:gridCol w:w="237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33D87" w:rsidRPr="00530289" w:rsidTr="00A33D87">
        <w:trPr>
          <w:trHeight w:val="5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8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8C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8C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8C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8C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8C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8C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8C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8C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530289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Искусство (МХК)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289" w:rsidRPr="00530289" w:rsidRDefault="00530289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8C4321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8C4321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8C4321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8C4321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A33D87" w:rsidP="008C4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8C4321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A33D87" w:rsidP="008C4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8C4321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A33D87" w:rsidP="008C4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8C4321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A33D87" w:rsidP="008C4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8C4321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A33D87" w:rsidP="008C4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8C4321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A33D87" w:rsidP="008C4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8C4321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8C4321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8C4321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30289">
              <w:rPr>
                <w:rFonts w:ascii="Times New Roman" w:hAnsi="Times New Roman" w:cs="Times New Roman"/>
                <w:color w:val="000000"/>
                <w:szCs w:val="22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530289" w:rsidTr="00A33D8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7" w:rsidRPr="00530289" w:rsidRDefault="008C4321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87" w:rsidRPr="00530289" w:rsidRDefault="00A33D87" w:rsidP="0053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71C" w:rsidRPr="00E8071C" w:rsidRDefault="00E8071C" w:rsidP="00E8071C">
      <w:pPr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sectPr w:rsidR="00E8071C" w:rsidRPr="00E8071C" w:rsidSect="00A33D87">
      <w:headerReference w:type="default" r:id="rId6"/>
      <w:pgSz w:w="11906" w:h="16838"/>
      <w:pgMar w:top="1134" w:right="850" w:bottom="426" w:left="85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70" w:rsidRDefault="00906770" w:rsidP="005D5DE1">
      <w:pPr>
        <w:spacing w:after="0" w:line="240" w:lineRule="auto"/>
      </w:pPr>
      <w:r>
        <w:separator/>
      </w:r>
    </w:p>
  </w:endnote>
  <w:endnote w:type="continuationSeparator" w:id="0">
    <w:p w:rsidR="00906770" w:rsidRDefault="00906770" w:rsidP="005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70" w:rsidRDefault="00906770" w:rsidP="005D5DE1">
      <w:pPr>
        <w:spacing w:after="0" w:line="240" w:lineRule="auto"/>
      </w:pPr>
      <w:r>
        <w:separator/>
      </w:r>
    </w:p>
  </w:footnote>
  <w:footnote w:type="continuationSeparator" w:id="0">
    <w:p w:rsidR="00906770" w:rsidRDefault="00906770" w:rsidP="005D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E1" w:rsidRPr="005D5DE1" w:rsidRDefault="005D5DE1" w:rsidP="005D5DE1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hAnsi="Times New Roman" w:cs="Times New Roman"/>
        <w:b/>
        <w:sz w:val="24"/>
        <w:szCs w:val="32"/>
        <w:lang w:eastAsia="ar-SA"/>
      </w:rPr>
    </w:pPr>
    <w:r w:rsidRPr="005D5DE1">
      <w:rPr>
        <w:rFonts w:ascii="Times New Roman" w:hAnsi="Times New Roman" w:cs="Times New Roman"/>
        <w:noProof/>
        <w:sz w:val="24"/>
        <w:szCs w:val="32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22860</wp:posOffset>
          </wp:positionH>
          <wp:positionV relativeFrom="margin">
            <wp:posOffset>-869315</wp:posOffset>
          </wp:positionV>
          <wp:extent cx="1405890" cy="684530"/>
          <wp:effectExtent l="19050" t="0" r="0" b="0"/>
          <wp:wrapThrough wrapText="bothSides">
            <wp:wrapPolygon edited="0">
              <wp:start x="0" y="2404"/>
              <wp:lineTo x="-293" y="9618"/>
              <wp:lineTo x="2634" y="12022"/>
              <wp:lineTo x="-293" y="13224"/>
              <wp:lineTo x="0" y="19837"/>
              <wp:lineTo x="10537" y="19837"/>
              <wp:lineTo x="12878" y="15028"/>
              <wp:lineTo x="12878" y="12623"/>
              <wp:lineTo x="18732" y="12022"/>
              <wp:lineTo x="21366" y="9618"/>
              <wp:lineTo x="21073" y="2404"/>
              <wp:lineTo x="0" y="2404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439" r="15138" b="18914"/>
                  <a:stretch/>
                </pic:blipFill>
                <pic:spPr bwMode="auto">
                  <a:xfrm>
                    <a:off x="0" y="0"/>
                    <a:ext cx="140589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33D87">
      <w:rPr>
        <w:rFonts w:ascii="Times New Roman" w:hAnsi="Times New Roman" w:cs="Times New Roman"/>
        <w:b/>
        <w:sz w:val="24"/>
        <w:szCs w:val="32"/>
        <w:lang w:eastAsia="ar-SA"/>
      </w:rPr>
      <w:t xml:space="preserve">                                 </w:t>
    </w:r>
    <w:r w:rsidRPr="005D5DE1">
      <w:rPr>
        <w:rFonts w:ascii="Times New Roman" w:hAnsi="Times New Roman" w:cs="Times New Roman"/>
        <w:b/>
        <w:sz w:val="24"/>
        <w:szCs w:val="32"/>
        <w:lang w:eastAsia="ar-SA"/>
      </w:rPr>
      <w:t>ВСЕРОССИЙСКАЯ ОЛИМПИАДА ШКОЛЬНИКОВ 2022/23 гг.</w:t>
    </w:r>
  </w:p>
  <w:p w:rsidR="005D5DE1" w:rsidRPr="005D5DE1" w:rsidRDefault="005D5DE1" w:rsidP="005D5DE1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hAnsi="Times New Roman" w:cs="Times New Roman"/>
        <w:b/>
        <w:sz w:val="24"/>
        <w:szCs w:val="32"/>
        <w:lang w:eastAsia="ar-SA"/>
      </w:rPr>
    </w:pPr>
  </w:p>
  <w:p w:rsidR="005D5DE1" w:rsidRDefault="00A33D87" w:rsidP="00A33D87">
    <w:pPr>
      <w:tabs>
        <w:tab w:val="center" w:pos="4677"/>
        <w:tab w:val="right" w:pos="9355"/>
      </w:tabs>
      <w:suppressAutoHyphens/>
      <w:spacing w:after="0" w:line="240" w:lineRule="auto"/>
      <w:jc w:val="center"/>
    </w:pPr>
    <w:r>
      <w:rPr>
        <w:rFonts w:ascii="Times New Roman" w:hAnsi="Times New Roman" w:cs="Times New Roman"/>
        <w:b/>
        <w:sz w:val="24"/>
        <w:szCs w:val="32"/>
        <w:lang w:eastAsia="ar-SA"/>
      </w:rPr>
      <w:t xml:space="preserve">                              </w:t>
    </w:r>
    <w:r w:rsidR="005D5DE1" w:rsidRPr="005D5DE1">
      <w:rPr>
        <w:rFonts w:ascii="Times New Roman" w:hAnsi="Times New Roman" w:cs="Times New Roman"/>
        <w:b/>
        <w:sz w:val="24"/>
        <w:szCs w:val="32"/>
        <w:lang w:eastAsia="ar-SA"/>
      </w:rPr>
      <w:t>ШКОЛЬНЫЙ ЭТАП</w:t>
    </w:r>
  </w:p>
  <w:p w:rsidR="005D5DE1" w:rsidRDefault="005D5D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8071C"/>
    <w:rsid w:val="00530289"/>
    <w:rsid w:val="00595383"/>
    <w:rsid w:val="005D5DE1"/>
    <w:rsid w:val="00651C8B"/>
    <w:rsid w:val="008C4321"/>
    <w:rsid w:val="00906770"/>
    <w:rsid w:val="00A33D87"/>
    <w:rsid w:val="00E8071C"/>
    <w:rsid w:val="00F26407"/>
    <w:rsid w:val="00F65864"/>
    <w:rsid w:val="00F9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semiHidden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7</cp:revision>
  <dcterms:created xsi:type="dcterms:W3CDTF">2022-08-19T16:34:00Z</dcterms:created>
  <dcterms:modified xsi:type="dcterms:W3CDTF">2022-09-23T15:33:00Z</dcterms:modified>
</cp:coreProperties>
</file>