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309" w:rsidRDefault="00BE3424" w:rsidP="00324E9E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Материалы для членов жюри </w:t>
      </w:r>
    </w:p>
    <w:p w:rsidR="00443EC0" w:rsidRPr="00CD54F3" w:rsidRDefault="007D0309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П</w:t>
      </w:r>
      <w:r w:rsidR="00443EC0" w:rsidRPr="00CD54F3">
        <w:rPr>
          <w:rStyle w:val="c5"/>
          <w:b/>
          <w:bCs/>
          <w:color w:val="000000"/>
          <w:sz w:val="28"/>
          <w:szCs w:val="28"/>
        </w:rPr>
        <w:t>РАКТИЧЕСКИЙ ТУР</w:t>
      </w:r>
    </w:p>
    <w:p w:rsidR="00443EC0" w:rsidRPr="00615B8D" w:rsidRDefault="00443EC0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i/>
          <w:color w:val="000000"/>
          <w:sz w:val="28"/>
          <w:szCs w:val="28"/>
        </w:rPr>
      </w:pPr>
      <w:r w:rsidRPr="00615B8D">
        <w:rPr>
          <w:rStyle w:val="c5"/>
          <w:b/>
          <w:bCs/>
          <w:i/>
          <w:color w:val="000000"/>
          <w:sz w:val="28"/>
          <w:szCs w:val="28"/>
        </w:rPr>
        <w:t xml:space="preserve">Максимальное количество баллов </w:t>
      </w:r>
      <w:r w:rsidRPr="00615B8D">
        <w:rPr>
          <w:rStyle w:val="c5"/>
          <w:b/>
          <w:bCs/>
          <w:i/>
          <w:color w:val="000000"/>
          <w:sz w:val="28"/>
          <w:szCs w:val="28"/>
        </w:rPr>
        <w:sym w:font="Symbol" w:char="F02D"/>
      </w:r>
      <w:r w:rsidRPr="00615B8D">
        <w:rPr>
          <w:rStyle w:val="c5"/>
          <w:b/>
          <w:bCs/>
          <w:i/>
          <w:color w:val="000000"/>
          <w:sz w:val="28"/>
          <w:szCs w:val="28"/>
        </w:rPr>
        <w:t>_</w:t>
      </w:r>
      <w:r w:rsidRPr="00615B8D">
        <w:rPr>
          <w:rStyle w:val="c5"/>
          <w:b/>
          <w:bCs/>
          <w:i/>
          <w:color w:val="000000"/>
          <w:sz w:val="28"/>
          <w:szCs w:val="28"/>
          <w:u w:val="single"/>
        </w:rPr>
        <w:t>100</w:t>
      </w:r>
      <w:r w:rsidRPr="00615B8D">
        <w:rPr>
          <w:rStyle w:val="c5"/>
          <w:b/>
          <w:bCs/>
          <w:i/>
          <w:color w:val="000000"/>
          <w:sz w:val="28"/>
          <w:szCs w:val="28"/>
        </w:rPr>
        <w:t>__</w:t>
      </w:r>
    </w:p>
    <w:p w:rsidR="00637333" w:rsidRDefault="00637333" w:rsidP="00637333">
      <w:pPr>
        <w:pStyle w:val="Default"/>
        <w:ind w:firstLine="709"/>
        <w:jc w:val="both"/>
        <w:rPr>
          <w:bCs/>
          <w:sz w:val="28"/>
        </w:rPr>
      </w:pPr>
    </w:p>
    <w:p w:rsidR="00637333" w:rsidRPr="00DA2A40" w:rsidRDefault="00637333" w:rsidP="00637333">
      <w:pPr>
        <w:pStyle w:val="Default"/>
        <w:ind w:firstLine="709"/>
        <w:jc w:val="both"/>
        <w:rPr>
          <w:bCs/>
          <w:sz w:val="28"/>
        </w:rPr>
      </w:pPr>
      <w:r w:rsidRPr="00DA2A40">
        <w:rPr>
          <w:bCs/>
          <w:sz w:val="28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туров. </w:t>
      </w:r>
    </w:p>
    <w:p w:rsidR="00637333" w:rsidRPr="00DA2A40" w:rsidRDefault="00637333" w:rsidP="00637333">
      <w:pPr>
        <w:pStyle w:val="Default"/>
        <w:ind w:firstLine="709"/>
        <w:jc w:val="both"/>
        <w:rPr>
          <w:bCs/>
          <w:sz w:val="28"/>
        </w:rPr>
      </w:pPr>
      <w:r w:rsidRPr="00DA2A40">
        <w:rPr>
          <w:bCs/>
          <w:sz w:val="28"/>
        </w:rPr>
        <w:t>При оценивании заданий практического тура штрафные баллы отнимаются от максимального количества баллов за задание.</w:t>
      </w:r>
    </w:p>
    <w:p w:rsidR="00637333" w:rsidRPr="00DA2A40" w:rsidRDefault="00637333" w:rsidP="00637333">
      <w:pPr>
        <w:pStyle w:val="Default"/>
        <w:ind w:firstLine="709"/>
        <w:jc w:val="both"/>
        <w:rPr>
          <w:sz w:val="28"/>
        </w:rPr>
      </w:pPr>
      <w:r w:rsidRPr="00DA2A40">
        <w:rPr>
          <w:sz w:val="28"/>
        </w:rPr>
        <w:t xml:space="preserve">Оценка выполнения участником любого задания </w:t>
      </w:r>
      <w:r w:rsidRPr="00DA2A40">
        <w:rPr>
          <w:b/>
          <w:bCs/>
          <w:sz w:val="28"/>
        </w:rPr>
        <w:t xml:space="preserve">не может быть отрицательной, </w:t>
      </w:r>
      <w:r w:rsidRPr="00DA2A40">
        <w:rPr>
          <w:sz w:val="28"/>
        </w:rPr>
        <w:t xml:space="preserve">минимальная оценка, выставляемая за выполнение отдельно взятого задания </w:t>
      </w:r>
      <w:r w:rsidRPr="00DA2A40">
        <w:rPr>
          <w:b/>
          <w:bCs/>
          <w:sz w:val="28"/>
        </w:rPr>
        <w:t xml:space="preserve">0 баллов. </w:t>
      </w:r>
    </w:p>
    <w:p w:rsidR="00B63675" w:rsidRDefault="00B63675" w:rsidP="00B63675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Cs/>
          <w:color w:val="000000"/>
          <w:sz w:val="28"/>
          <w:szCs w:val="28"/>
        </w:rPr>
      </w:pP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 xml:space="preserve">Задание № 1. Оказание первой помощи. </w:t>
      </w:r>
    </w:p>
    <w:p w:rsidR="00CE57DE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Оборудование этапа:</w:t>
      </w:r>
      <w:r w:rsidRPr="00B20D16">
        <w:rPr>
          <w:sz w:val="28"/>
          <w:szCs w:val="28"/>
        </w:rPr>
        <w:t xml:space="preserve"> </w:t>
      </w:r>
    </w:p>
    <w:p w:rsidR="00CE57DE" w:rsidRDefault="00CE57DE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D16" w:rsidRPr="00B20D16">
        <w:rPr>
          <w:sz w:val="28"/>
          <w:szCs w:val="28"/>
        </w:rPr>
        <w:t xml:space="preserve">робот-тренажер с функцией </w:t>
      </w:r>
      <w:proofErr w:type="spellStart"/>
      <w:r w:rsidR="00B20D16" w:rsidRPr="00B20D16">
        <w:rPr>
          <w:sz w:val="28"/>
          <w:szCs w:val="28"/>
        </w:rPr>
        <w:t>безвентиляционной</w:t>
      </w:r>
      <w:proofErr w:type="spellEnd"/>
      <w:r w:rsidR="00B20D16" w:rsidRPr="00B20D16">
        <w:rPr>
          <w:sz w:val="28"/>
          <w:szCs w:val="28"/>
        </w:rPr>
        <w:t xml:space="preserve"> реанимации и индикацией отсут</w:t>
      </w:r>
      <w:r>
        <w:rPr>
          <w:sz w:val="28"/>
          <w:szCs w:val="28"/>
        </w:rPr>
        <w:t>ствия / наличия признаков жизни;</w:t>
      </w:r>
    </w:p>
    <w:p w:rsidR="00DA3B8F" w:rsidRDefault="00CE57DE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3B8F">
        <w:rPr>
          <w:sz w:val="28"/>
          <w:szCs w:val="28"/>
        </w:rPr>
        <w:t xml:space="preserve"> коврик туристический;</w:t>
      </w:r>
    </w:p>
    <w:p w:rsidR="00DA3B8F" w:rsidRDefault="00DA3B8F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0D16" w:rsidRPr="00B20D16">
        <w:rPr>
          <w:sz w:val="28"/>
          <w:szCs w:val="28"/>
        </w:rPr>
        <w:t xml:space="preserve"> тел</w:t>
      </w:r>
      <w:r>
        <w:rPr>
          <w:sz w:val="28"/>
          <w:szCs w:val="28"/>
        </w:rPr>
        <w:t>ефон;</w:t>
      </w:r>
    </w:p>
    <w:p w:rsidR="00B20D16" w:rsidRPr="00B20D16" w:rsidRDefault="00DA3B8F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57DE">
        <w:rPr>
          <w:sz w:val="28"/>
          <w:szCs w:val="28"/>
        </w:rPr>
        <w:t xml:space="preserve"> стойка с указанием адреса.</w:t>
      </w:r>
      <w:r w:rsidR="00B20D16" w:rsidRPr="00B20D16">
        <w:rPr>
          <w:sz w:val="28"/>
          <w:szCs w:val="28"/>
        </w:rPr>
        <w:t xml:space="preserve">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Условия:</w:t>
      </w:r>
      <w:r w:rsidRPr="00B20D16">
        <w:rPr>
          <w:sz w:val="28"/>
          <w:szCs w:val="28"/>
        </w:rPr>
        <w:t xml:space="preserve"> пострадавший на пожаре получил отравление токсичными продуктами горения. Необходимо оценить состояние пострадавшего и оказать первую помощь.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Алгоритм выполнения задания: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1. Участник берет секундомер, включает отсчет времени, кладет секундомер в установленное жюри место.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2. Оказывает первую помощь пострадавшему в соответствии с перечнем мероприятий по оказанию первой помощи (приказ Минздравсоцразвития России от 4 мая 2012 г. № 477н).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Контрольное время</w:t>
      </w:r>
      <w:r w:rsidRPr="00B20D16">
        <w:rPr>
          <w:sz w:val="28"/>
          <w:szCs w:val="28"/>
        </w:rPr>
        <w:t xml:space="preserve"> (превышение не допускается):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sym w:font="Symbol" w:char="F02D"/>
      </w:r>
      <w:r w:rsidRPr="00B20D16">
        <w:rPr>
          <w:sz w:val="28"/>
          <w:szCs w:val="28"/>
        </w:rPr>
        <w:t xml:space="preserve"> для девушек – 3 минуты;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sym w:font="Symbol" w:char="F02D"/>
      </w:r>
      <w:r w:rsidRPr="00B20D16">
        <w:rPr>
          <w:sz w:val="28"/>
          <w:szCs w:val="28"/>
        </w:rPr>
        <w:t xml:space="preserve"> для юношей – 3 минуты.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Оценка задания. </w:t>
      </w:r>
    </w:p>
    <w:tbl>
      <w:tblPr>
        <w:tblStyle w:val="a7"/>
        <w:tblW w:w="10034" w:type="dxa"/>
        <w:tblLook w:val="04A0" w:firstRow="1" w:lastRow="0" w:firstColumn="1" w:lastColumn="0" w:noHBand="0" w:noVBand="1"/>
      </w:tblPr>
      <w:tblGrid>
        <w:gridCol w:w="562"/>
        <w:gridCol w:w="8335"/>
        <w:gridCol w:w="1137"/>
      </w:tblGrid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jc w:val="center"/>
              <w:rPr>
                <w:sz w:val="24"/>
                <w:szCs w:val="24"/>
              </w:rPr>
            </w:pPr>
            <w:r w:rsidRPr="00B20D16">
              <w:rPr>
                <w:sz w:val="24"/>
                <w:szCs w:val="24"/>
              </w:rPr>
              <w:t>№</w:t>
            </w:r>
          </w:p>
          <w:p w:rsidR="00B20D16" w:rsidRPr="00B20D16" w:rsidRDefault="00B20D16" w:rsidP="00DA3B8F">
            <w:pPr>
              <w:jc w:val="center"/>
              <w:rPr>
                <w:sz w:val="24"/>
                <w:szCs w:val="24"/>
              </w:rPr>
            </w:pPr>
            <w:r w:rsidRPr="00B20D16">
              <w:rPr>
                <w:sz w:val="24"/>
                <w:szCs w:val="24"/>
              </w:rPr>
              <w:t>п/п</w:t>
            </w: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Перечень ошибок</w:t>
            </w:r>
          </w:p>
        </w:tc>
        <w:tc>
          <w:tcPr>
            <w:tcW w:w="1137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Штраф</w:t>
            </w:r>
          </w:p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(баллы)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выполнена оценка обстановки (не выполнен осмотр места происшествия и / или не произнесено: «Обстановка безопасна» или иное, не искажающее смысла)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7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проверены признаки жизни (сознание, дыхание)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40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выполнена (неправильно выполнена) проверка сознания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20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выполнена (неправильно выполнена) проверка дыхания с помощью зрения, слуха, осязания* (предварительно запрокинуть голову)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20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Неправильно выполнена проверка пульса на сонной артерии* (при выполнении проверки пульса)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9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обеспечен свободный доступ к грудной клетке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4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Неправильная постановка рук при проведении СЛР (правильно – руки «в замок»)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7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Перелом ребра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6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Проведение искусственного дыхания (не обеспечена личная безопасность)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10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Не появились признаки жизни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40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Не вызвана скорая медицинская помощь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15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Скорая медицинская помощь вызвана не своевременно (должна быть вызвана после установления отсутствия признаков жизни)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5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Не назван адрес места происшествия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7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Не сказано, что случилось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5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Не указан пол и примерный возраст пострадавшего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3</w:t>
            </w:r>
          </w:p>
        </w:tc>
      </w:tr>
    </w:tbl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Максимальная оценка за правильно выполненное задание – </w:t>
      </w:r>
      <w:r w:rsidRPr="00B20D16">
        <w:rPr>
          <w:b/>
          <w:sz w:val="28"/>
          <w:szCs w:val="28"/>
        </w:rPr>
        <w:t>40 баллов</w:t>
      </w:r>
      <w:r w:rsidRPr="00B20D16">
        <w:rPr>
          <w:sz w:val="28"/>
          <w:szCs w:val="28"/>
        </w:rPr>
        <w:t>.</w:t>
      </w:r>
    </w:p>
    <w:p w:rsidR="00B20D16" w:rsidRPr="00B20D16" w:rsidRDefault="00B20D16" w:rsidP="00CE57DE">
      <w:pPr>
        <w:jc w:val="both"/>
      </w:pP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>Задание №2. Автономное существование человека в природе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Работа с картой. </w:t>
      </w:r>
    </w:p>
    <w:p w:rsidR="000C2B1C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Оборудование этапа:</w:t>
      </w:r>
      <w:r w:rsidRPr="00B20D16">
        <w:rPr>
          <w:sz w:val="28"/>
          <w:szCs w:val="28"/>
        </w:rPr>
        <w:t xml:space="preserve"> </w:t>
      </w:r>
    </w:p>
    <w:p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 стол;</w:t>
      </w:r>
    </w:p>
    <w:p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0D16" w:rsidRPr="00B20D16">
        <w:rPr>
          <w:sz w:val="28"/>
          <w:szCs w:val="28"/>
        </w:rPr>
        <w:t xml:space="preserve"> карта (ксерокопия </w:t>
      </w:r>
      <w:r>
        <w:rPr>
          <w:sz w:val="28"/>
          <w:szCs w:val="28"/>
        </w:rPr>
        <w:t>страницы топографической карты);</w:t>
      </w:r>
    </w:p>
    <w:p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 листы бумаги (формат А4);</w:t>
      </w:r>
      <w:r w:rsidR="00B20D16" w:rsidRPr="00B20D16">
        <w:rPr>
          <w:sz w:val="28"/>
          <w:szCs w:val="28"/>
        </w:rPr>
        <w:t xml:space="preserve"> </w:t>
      </w:r>
    </w:p>
    <w:p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 ручки с чернилами чёрного цвета;</w:t>
      </w:r>
    </w:p>
    <w:p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 карандаши;</w:t>
      </w:r>
    </w:p>
    <w:p w:rsidR="00B20D16" w:rsidRPr="00B20D16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0D16" w:rsidRPr="00B20D16">
        <w:rPr>
          <w:sz w:val="28"/>
          <w:szCs w:val="28"/>
        </w:rPr>
        <w:t xml:space="preserve"> карточки с заданиями.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Условия:</w:t>
      </w:r>
      <w:r w:rsidRPr="00B20D16">
        <w:rPr>
          <w:sz w:val="28"/>
          <w:szCs w:val="28"/>
        </w:rPr>
        <w:t xml:space="preserve"> используя ксерокопию страницы топографической карты участнику необходимо выполнить указанное в карточке задание. Результат расчётов вписать в приложение к заданиям (технологическую карту).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Алгоритм выполнения задания: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1. Участник берёт секундомер, включает отсчёт времени, кладёт секундомер в установленное жюри место.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2. Берет карточку с заданием (по жребию).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3. Производит необходимые расчёты с использованием карты.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4. Полученный результат записывает в технологическую карту.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5. Берёт секундомер, ставит его на паузу и кладёт секундомер в установленное жюри место.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Контрольное время: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sym w:font="Symbol" w:char="F02D"/>
      </w:r>
      <w:r w:rsidRPr="00B20D16">
        <w:rPr>
          <w:sz w:val="28"/>
          <w:szCs w:val="28"/>
        </w:rPr>
        <w:t xml:space="preserve"> для девушек – 2 минуты; </w:t>
      </w:r>
    </w:p>
    <w:p w:rsid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sym w:font="Symbol" w:char="F02D"/>
      </w:r>
      <w:r w:rsidRPr="00B20D16">
        <w:rPr>
          <w:sz w:val="28"/>
          <w:szCs w:val="28"/>
        </w:rPr>
        <w:t xml:space="preserve"> для юношей – 2 минуты.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bookmarkStart w:id="0" w:name="_GoBack"/>
      <w:bookmarkEnd w:id="0"/>
      <w:r w:rsidRPr="00B20D16">
        <w:rPr>
          <w:b/>
          <w:sz w:val="28"/>
          <w:szCs w:val="28"/>
        </w:rPr>
        <w:t xml:space="preserve">Оценка задания.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4"/>
        <w:gridCol w:w="7371"/>
        <w:gridCol w:w="1417"/>
      </w:tblGrid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№ п/п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Штраф (баллы)</w:t>
            </w:r>
          </w:p>
        </w:tc>
      </w:tr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</w:pPr>
            <w:r w:rsidRPr="00B20D16">
              <w:t>1.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</w:pPr>
            <w:r w:rsidRPr="00B20D16">
              <w:t>Ошибка при определении масштаба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</w:pPr>
            <w:r w:rsidRPr="00B20D16">
              <w:t>30</w:t>
            </w:r>
          </w:p>
        </w:tc>
      </w:tr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</w:pPr>
            <w:r w:rsidRPr="00B20D16">
              <w:t>2.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</w:pPr>
            <w:r w:rsidRPr="00B20D16">
              <w:t>Задание не выполнялось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</w:pPr>
            <w:r w:rsidRPr="00B20D16">
              <w:t>30</w:t>
            </w:r>
          </w:p>
        </w:tc>
      </w:tr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</w:pPr>
            <w:r w:rsidRPr="00B20D16">
              <w:t>3.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</w:pPr>
            <w:r w:rsidRPr="00B20D16">
              <w:t xml:space="preserve">Неправильно прошло вычисление маршрута 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</w:pPr>
            <w:r w:rsidRPr="00B20D16">
              <w:t>15</w:t>
            </w:r>
          </w:p>
        </w:tc>
      </w:tr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</w:pPr>
            <w:r w:rsidRPr="00B20D16">
              <w:t>4.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</w:pPr>
            <w:r w:rsidRPr="00B20D16">
              <w:t xml:space="preserve">Неправильно прошло вычисление времени 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</w:pPr>
            <w:r w:rsidRPr="00B20D16">
              <w:t>15</w:t>
            </w:r>
          </w:p>
        </w:tc>
      </w:tr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</w:pPr>
            <w:r w:rsidRPr="00B20D16">
              <w:lastRenderedPageBreak/>
              <w:t>5.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</w:pPr>
            <w:r w:rsidRPr="00B20D16">
              <w:t>Превышение контрольного времени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</w:pPr>
            <w:r w:rsidRPr="00B20D16">
              <w:t>1*</w:t>
            </w:r>
          </w:p>
        </w:tc>
      </w:tr>
    </w:tbl>
    <w:p w:rsidR="00B20D16" w:rsidRPr="00B20D16" w:rsidRDefault="00B20D16" w:rsidP="00CE57DE">
      <w:pPr>
        <w:jc w:val="both"/>
        <w:rPr>
          <w:sz w:val="28"/>
          <w:szCs w:val="28"/>
        </w:rPr>
      </w:pP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Максимальная оценка за правильно выполненное задание – </w:t>
      </w:r>
      <w:r w:rsidRPr="00B20D16">
        <w:rPr>
          <w:b/>
          <w:sz w:val="28"/>
          <w:szCs w:val="28"/>
        </w:rPr>
        <w:t>30 баллов.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Задание 3. Действия в чрезвычайной ситуации в районе аварии с выбросом АХОВ.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Вы оказались в зоне химического загрязнения при аварии с выбросом хлора. Ваша задача – обеспечить свою безопасность и преодолеть ЗХЗ, транспортировав пострадавшего из зоны заражения.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Условие:</w:t>
      </w:r>
      <w:r w:rsidRPr="00B20D16">
        <w:rPr>
          <w:sz w:val="28"/>
          <w:szCs w:val="28"/>
        </w:rPr>
        <w:t xml:space="preserve"> преодолеваемое расстояние зоны химического загрязнения определяется муниципальной предметно-методической комиссией в зависимости от условий и места проведения практического тура.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Оборудование:</w:t>
      </w:r>
      <w:r w:rsidRPr="00B20D16">
        <w:rPr>
          <w:sz w:val="28"/>
          <w:szCs w:val="28"/>
        </w:rPr>
        <w:t xml:space="preserve"> Гражданские противогазы ГП-5 или ГП-7, ватно-марлевые повязки, емкости с 2% раствором соды и 5% раствором лимонной кислоты, таблички начала и конца зоны заражения. В ЗХЗ находится "пострадавший", которого нужно транспортировать из зоны загрязнения. Преодоление ЗХЗ осуществляется без учета направления ветра.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Алгоритм выполнения задачи:</w:t>
      </w:r>
      <w:r w:rsidRPr="00B20D16">
        <w:rPr>
          <w:sz w:val="28"/>
          <w:szCs w:val="28"/>
        </w:rPr>
        <w:t xml:space="preserve"> находясь на исходном рубеже, по команде члена жюри «Преодолеть зону химического загрязнения», участник надевает противогаз и преодолевает зону заражения, эвакуировав из зоны пострадавшего.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Оценка задания. 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594"/>
        <w:gridCol w:w="7060"/>
        <w:gridCol w:w="1839"/>
      </w:tblGrid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№ п/п</w:t>
            </w: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Штраф (баллы)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При надевании противогаза открыты глаза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3 балла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При надевании противогаза не задержано дыхание (сделан вздох)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5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После надевания противогаза не сделан резкий выдох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5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Наблюдается перекос шлем-маски противогаза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3 балла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надет противогаз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30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взята с собой ВМП для пострадавшего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10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Неправильно выбран раствор для ВМП или ВМП не обработана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5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</w:pPr>
            <w:r w:rsidRPr="00B20D16">
              <w:t>Неправильно надета ВМП на пострадавшего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</w:pPr>
            <w:r w:rsidRPr="00B20D16">
              <w:t>3 балла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</w:pPr>
            <w:r w:rsidRPr="00B20D16">
              <w:t>Маска обработана заранее, а не перед непосредственным надеванием на пострадавшего (т.е. маска загрязнена при переноске к пострадавшему, не использованы средства для безопасной переноски ВМП)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</w:pPr>
            <w:r w:rsidRPr="00B20D16">
              <w:t>3 балла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</w:pPr>
            <w:r w:rsidRPr="00B20D16">
              <w:t>Неправильный выбор направления выхода из зоны заражения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</w:pPr>
            <w:r w:rsidRPr="00B20D16">
              <w:t>3 балла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</w:pPr>
            <w:r w:rsidRPr="00B20D16">
              <w:t>Не обработана ВМП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</w:pPr>
            <w:r w:rsidRPr="00B20D16">
              <w:t>5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</w:pPr>
            <w:r w:rsidRPr="00B20D16">
              <w:t>Пострадавший не эвакуирован из зоны заражения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</w:pPr>
            <w:r w:rsidRPr="00B20D16">
              <w:t>15 баллов</w:t>
            </w:r>
          </w:p>
        </w:tc>
      </w:tr>
    </w:tbl>
    <w:p w:rsidR="00B20D16" w:rsidRPr="00B20D16" w:rsidRDefault="00B20D16" w:rsidP="00CE57DE">
      <w:pPr>
        <w:jc w:val="both"/>
        <w:rPr>
          <w:sz w:val="28"/>
          <w:szCs w:val="28"/>
        </w:rPr>
      </w:pP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sz w:val="28"/>
          <w:szCs w:val="28"/>
        </w:rPr>
        <w:t xml:space="preserve">Максимальная оценка за правильно выполненное задание – </w:t>
      </w:r>
      <w:r w:rsidRPr="00B20D16">
        <w:rPr>
          <w:b/>
          <w:sz w:val="28"/>
          <w:szCs w:val="28"/>
        </w:rPr>
        <w:t>30 баллов</w:t>
      </w:r>
    </w:p>
    <w:sectPr w:rsidR="00B20D16" w:rsidRPr="00B20D16" w:rsidSect="00637333">
      <w:headerReference w:type="default" r:id="rId8"/>
      <w:footerReference w:type="default" r:id="rId9"/>
      <w:pgSz w:w="11906" w:h="16838"/>
      <w:pgMar w:top="227" w:right="567" w:bottom="238" w:left="1134" w:header="709" w:footer="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135" w:rsidRDefault="00650135" w:rsidP="00BE3424">
      <w:r>
        <w:separator/>
      </w:r>
    </w:p>
  </w:endnote>
  <w:endnote w:type="continuationSeparator" w:id="0">
    <w:p w:rsidR="00650135" w:rsidRDefault="00650135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1721456"/>
      <w:docPartObj>
        <w:docPartGallery w:val="Page Numbers (Bottom of Page)"/>
        <w:docPartUnique/>
      </w:docPartObj>
    </w:sdtPr>
    <w:sdtEndPr/>
    <w:sdtContent>
      <w:p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57A">
          <w:rPr>
            <w:noProof/>
          </w:rPr>
          <w:t>7</w:t>
        </w:r>
        <w:r>
          <w:fldChar w:fldCharType="end"/>
        </w:r>
      </w:p>
    </w:sdtContent>
  </w:sdt>
  <w:p w:rsidR="00E86396" w:rsidRDefault="00E86396">
    <w:pPr>
      <w:pStyle w:val="a5"/>
    </w:pPr>
  </w:p>
  <w:p w:rsidR="00F315A0" w:rsidRDefault="00F315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135" w:rsidRDefault="00650135" w:rsidP="00BE3424">
      <w:r>
        <w:separator/>
      </w:r>
    </w:p>
  </w:footnote>
  <w:footnote w:type="continuationSeparator" w:id="0">
    <w:p w:rsidR="00650135" w:rsidRDefault="00650135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7178FED3" wp14:editId="49D4DF16">
          <wp:simplePos x="0" y="0"/>
          <wp:positionH relativeFrom="margin">
            <wp:posOffset>24130</wp:posOffset>
          </wp:positionH>
          <wp:positionV relativeFrom="margin">
            <wp:posOffset>-1047750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:rsidR="00E86396" w:rsidRDefault="00BD1704" w:rsidP="00BD1704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>
      <w:rPr>
        <w:szCs w:val="28"/>
        <w:lang w:eastAsia="ar-SA"/>
      </w:rPr>
      <w:tab/>
    </w:r>
  </w:p>
  <w:p w:rsidR="00E86396" w:rsidRPr="00BD1704" w:rsidRDefault="00E86396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 w:rsidRPr="00780431">
      <w:rPr>
        <w:szCs w:val="28"/>
        <w:lang w:eastAsia="ar-SA"/>
      </w:rPr>
      <w:t>ПРЕДМЕТ</w:t>
    </w:r>
    <w:r>
      <w:rPr>
        <w:szCs w:val="28"/>
        <w:lang w:eastAsia="ar-SA"/>
      </w:rPr>
      <w:t xml:space="preserve"> </w:t>
    </w:r>
    <w:r w:rsidRPr="00BD1704">
      <w:rPr>
        <w:b/>
        <w:szCs w:val="28"/>
        <w:lang w:eastAsia="ar-SA"/>
      </w:rPr>
      <w:t>Основы безопасности жизнедеятельности</w:t>
    </w:r>
  </w:p>
  <w:p w:rsidR="00E86396" w:rsidRPr="00DE1037" w:rsidRDefault="00E8639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 w:rsidRPr="00780431">
      <w:rPr>
        <w:szCs w:val="28"/>
        <w:lang w:eastAsia="ar-SA"/>
      </w:rPr>
      <w:t>КЛАСС</w:t>
    </w:r>
    <w:r>
      <w:rPr>
        <w:szCs w:val="28"/>
        <w:lang w:eastAsia="ar-SA"/>
      </w:rPr>
      <w:t xml:space="preserve"> </w:t>
    </w:r>
    <w:r w:rsidR="003F5D40">
      <w:rPr>
        <w:b/>
        <w:szCs w:val="28"/>
        <w:lang w:eastAsia="ar-SA"/>
      </w:rPr>
      <w:t>9</w:t>
    </w:r>
  </w:p>
  <w:p w:rsidR="00F315A0" w:rsidRDefault="00F315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C5E"/>
    <w:multiLevelType w:val="hybridMultilevel"/>
    <w:tmpl w:val="2446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7980"/>
    <w:multiLevelType w:val="hybridMultilevel"/>
    <w:tmpl w:val="E66C6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D4CF0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A7070"/>
    <w:multiLevelType w:val="hybridMultilevel"/>
    <w:tmpl w:val="7F50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96FC6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6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1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0"/>
  </w:num>
  <w:num w:numId="14">
    <w:abstractNumId w:val="13"/>
  </w:num>
  <w:num w:numId="15">
    <w:abstractNumId w:val="1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31A0D"/>
    <w:rsid w:val="000336FE"/>
    <w:rsid w:val="0004060E"/>
    <w:rsid w:val="00041F21"/>
    <w:rsid w:val="000762DF"/>
    <w:rsid w:val="00076A48"/>
    <w:rsid w:val="00090861"/>
    <w:rsid w:val="000A58C8"/>
    <w:rsid w:val="000C2B1C"/>
    <w:rsid w:val="000F5AD8"/>
    <w:rsid w:val="001521CF"/>
    <w:rsid w:val="00175F8C"/>
    <w:rsid w:val="001A29AF"/>
    <w:rsid w:val="001C2C81"/>
    <w:rsid w:val="001C6FCB"/>
    <w:rsid w:val="002504CA"/>
    <w:rsid w:val="00253CD4"/>
    <w:rsid w:val="002717D1"/>
    <w:rsid w:val="002911D1"/>
    <w:rsid w:val="0029723B"/>
    <w:rsid w:val="002A3DDE"/>
    <w:rsid w:val="002B2673"/>
    <w:rsid w:val="002C057A"/>
    <w:rsid w:val="003212AF"/>
    <w:rsid w:val="00324E9E"/>
    <w:rsid w:val="00335855"/>
    <w:rsid w:val="00335CF5"/>
    <w:rsid w:val="00337FE3"/>
    <w:rsid w:val="00384881"/>
    <w:rsid w:val="003B606F"/>
    <w:rsid w:val="003F422E"/>
    <w:rsid w:val="003F5D40"/>
    <w:rsid w:val="00421412"/>
    <w:rsid w:val="004250F4"/>
    <w:rsid w:val="00443EC0"/>
    <w:rsid w:val="00446DA0"/>
    <w:rsid w:val="00455869"/>
    <w:rsid w:val="004745B5"/>
    <w:rsid w:val="00475840"/>
    <w:rsid w:val="0048139A"/>
    <w:rsid w:val="004856C0"/>
    <w:rsid w:val="00490119"/>
    <w:rsid w:val="004E69A0"/>
    <w:rsid w:val="004F38B3"/>
    <w:rsid w:val="004F7DB3"/>
    <w:rsid w:val="005164ED"/>
    <w:rsid w:val="005205C9"/>
    <w:rsid w:val="00520BD9"/>
    <w:rsid w:val="00526AC2"/>
    <w:rsid w:val="005543E7"/>
    <w:rsid w:val="005642DC"/>
    <w:rsid w:val="0057547B"/>
    <w:rsid w:val="006028CB"/>
    <w:rsid w:val="0061479D"/>
    <w:rsid w:val="00615B8D"/>
    <w:rsid w:val="00621B57"/>
    <w:rsid w:val="00637333"/>
    <w:rsid w:val="00637D7F"/>
    <w:rsid w:val="00650135"/>
    <w:rsid w:val="00662B25"/>
    <w:rsid w:val="00674E7C"/>
    <w:rsid w:val="00682A8E"/>
    <w:rsid w:val="00686BAF"/>
    <w:rsid w:val="006928D2"/>
    <w:rsid w:val="00697A50"/>
    <w:rsid w:val="006B7CD2"/>
    <w:rsid w:val="006E3A7A"/>
    <w:rsid w:val="00733B0E"/>
    <w:rsid w:val="00775FBE"/>
    <w:rsid w:val="007D0309"/>
    <w:rsid w:val="007F7951"/>
    <w:rsid w:val="00801C4C"/>
    <w:rsid w:val="00845254"/>
    <w:rsid w:val="00870E30"/>
    <w:rsid w:val="00902BAF"/>
    <w:rsid w:val="0093522F"/>
    <w:rsid w:val="009419F3"/>
    <w:rsid w:val="00980CF7"/>
    <w:rsid w:val="009A4672"/>
    <w:rsid w:val="009A6B93"/>
    <w:rsid w:val="009C679D"/>
    <w:rsid w:val="009E75FC"/>
    <w:rsid w:val="00A207B3"/>
    <w:rsid w:val="00A23132"/>
    <w:rsid w:val="00A63E27"/>
    <w:rsid w:val="00A65E1D"/>
    <w:rsid w:val="00A70C33"/>
    <w:rsid w:val="00A84E30"/>
    <w:rsid w:val="00A84FD0"/>
    <w:rsid w:val="00A9442B"/>
    <w:rsid w:val="00AC0DC9"/>
    <w:rsid w:val="00AD51CA"/>
    <w:rsid w:val="00AF3B84"/>
    <w:rsid w:val="00AF3EEA"/>
    <w:rsid w:val="00B20D16"/>
    <w:rsid w:val="00B2540B"/>
    <w:rsid w:val="00B63675"/>
    <w:rsid w:val="00BD1704"/>
    <w:rsid w:val="00BE3424"/>
    <w:rsid w:val="00BF2B54"/>
    <w:rsid w:val="00BF74D7"/>
    <w:rsid w:val="00C2244A"/>
    <w:rsid w:val="00C22C10"/>
    <w:rsid w:val="00C30164"/>
    <w:rsid w:val="00C71D6F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E57DE"/>
    <w:rsid w:val="00CF7A5F"/>
    <w:rsid w:val="00D215C0"/>
    <w:rsid w:val="00D318E6"/>
    <w:rsid w:val="00D659A1"/>
    <w:rsid w:val="00D75726"/>
    <w:rsid w:val="00D81D44"/>
    <w:rsid w:val="00DA3B8F"/>
    <w:rsid w:val="00DB1838"/>
    <w:rsid w:val="00DB2EC3"/>
    <w:rsid w:val="00DC09BB"/>
    <w:rsid w:val="00DE1037"/>
    <w:rsid w:val="00DE3BFD"/>
    <w:rsid w:val="00DE3DF5"/>
    <w:rsid w:val="00DF5211"/>
    <w:rsid w:val="00E3459D"/>
    <w:rsid w:val="00E60EC3"/>
    <w:rsid w:val="00E74580"/>
    <w:rsid w:val="00E86396"/>
    <w:rsid w:val="00EB21C0"/>
    <w:rsid w:val="00ED52E4"/>
    <w:rsid w:val="00EF4FB4"/>
    <w:rsid w:val="00F16C90"/>
    <w:rsid w:val="00F17482"/>
    <w:rsid w:val="00F177B2"/>
    <w:rsid w:val="00F315A0"/>
    <w:rsid w:val="00F31D84"/>
    <w:rsid w:val="00F36AAE"/>
    <w:rsid w:val="00F42081"/>
    <w:rsid w:val="00FA5B89"/>
    <w:rsid w:val="00FB4262"/>
    <w:rsid w:val="00FB6EB8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26EED"/>
  <w15:docId w15:val="{FB7A7FF7-8F59-4F17-97B7-D435F909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337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337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373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D9A9C-6E94-4163-A4B3-D03D38872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73</cp:revision>
  <dcterms:created xsi:type="dcterms:W3CDTF">2022-04-21T11:49:00Z</dcterms:created>
  <dcterms:modified xsi:type="dcterms:W3CDTF">2022-09-26T06:42:00Z</dcterms:modified>
</cp:coreProperties>
</file>